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0A9" w:rsidRDefault="006F1446"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pt;margin-top:214.8pt;width:412.7pt;height:102.75pt;z-index:2" stroked="f">
            <v:textbox>
              <w:txbxContent>
                <w:p w:rsidR="001660A9" w:rsidRDefault="001660A9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Урок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литературного чтения</w:t>
                  </w: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 в 1 классе </w:t>
                  </w:r>
                </w:p>
                <w:p w:rsidR="001660A9" w:rsidRDefault="001660A9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по теме «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В.В. Бианки «Первая охота</w:t>
                  </w: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»</w:t>
                  </w:r>
                </w:p>
                <w:p w:rsidR="001660A9" w:rsidRPr="00DA616B" w:rsidRDefault="001660A9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 с использованием ИКТ.</w:t>
                  </w:r>
                </w:p>
                <w:p w:rsidR="001660A9" w:rsidRPr="00E37ED7" w:rsidRDefault="001660A9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E37ED7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(возраст учащихся 7-8 лет)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.</w:t>
                  </w:r>
                </w:p>
                <w:p w:rsidR="001660A9" w:rsidRPr="00D53BB0" w:rsidRDefault="001660A9" w:rsidP="00CF6E2D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Разработан в соответствии с ФГОС</w:t>
                  </w: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27" type="#_x0000_t202" style="position:absolute;margin-left:4.75pt;margin-top:-31.2pt;width:436.7pt;height:105pt;z-index:1" stroked="f" strokecolor="blue">
            <v:textbox>
              <w:txbxContent>
                <w:p w:rsidR="001660A9" w:rsidRPr="00DA616B" w:rsidRDefault="001660A9" w:rsidP="00D53BB0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Муниципальное бюджетное образовательное учреждение </w:t>
                  </w:r>
                </w:p>
                <w:p w:rsidR="001660A9" w:rsidRDefault="001660A9" w:rsidP="00D53BB0">
                  <w:pP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 xml:space="preserve"> Красноярская средняя общеобразовательная школа</w:t>
                  </w:r>
                </w:p>
                <w:p w:rsidR="00CE464D" w:rsidRPr="00D53BB0" w:rsidRDefault="00CE464D" w:rsidP="00D53BB0">
                  <w:pP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ru-RU"/>
                    </w:rPr>
                    <w:t>Советского района Алтайского края</w:t>
                  </w:r>
                </w:p>
              </w:txbxContent>
            </v:textbox>
          </v:shape>
        </w:pict>
      </w:r>
      <w:r>
        <w:rPr>
          <w:noProof/>
          <w:lang w:val="ru-RU" w:eastAsia="ru-RU"/>
        </w:rPr>
        <w:pict>
          <v:shape id="_x0000_s1028" type="#_x0000_t202" style="position:absolute;margin-left:208.2pt;margin-top:397.05pt;width:258.75pt;height:75pt;z-index:3" stroked="f">
            <v:textbox>
              <w:txbxContent>
                <w:p w:rsidR="001660A9" w:rsidRPr="00DA616B" w:rsidRDefault="001660A9" w:rsidP="00D53BB0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  <w:t>Выполнила Корчагина Е.Ю.</w:t>
                  </w:r>
                </w:p>
                <w:p w:rsidR="001660A9" w:rsidRPr="00D53BB0" w:rsidRDefault="001660A9" w:rsidP="00D53BB0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</w:pPr>
                  <w:r w:rsidRPr="00DA616B">
                    <w:rPr>
                      <w:rFonts w:ascii="Times New Roman" w:hAnsi="Times New Roman"/>
                      <w:sz w:val="32"/>
                      <w:szCs w:val="32"/>
                      <w:lang w:val="ru-RU"/>
                    </w:rPr>
                    <w:t>учитель начальных классов</w:t>
                  </w:r>
                </w:p>
              </w:txbxContent>
            </v:textbox>
          </v:shape>
        </w:pict>
      </w:r>
    </w:p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Pr="008A6510" w:rsidRDefault="001660A9" w:rsidP="008A6510"/>
    <w:p w:rsidR="001660A9" w:rsidRDefault="001660A9" w:rsidP="008A6510"/>
    <w:p w:rsidR="001660A9" w:rsidRDefault="001660A9" w:rsidP="008A6510">
      <w:pPr>
        <w:tabs>
          <w:tab w:val="left" w:pos="2910"/>
        </w:tabs>
      </w:pPr>
      <w:r>
        <w:tab/>
      </w:r>
    </w:p>
    <w:p w:rsidR="001660A9" w:rsidRDefault="001660A9" w:rsidP="008A6510">
      <w:pPr>
        <w:tabs>
          <w:tab w:val="left" w:pos="2910"/>
        </w:tabs>
      </w:pPr>
    </w:p>
    <w:p w:rsidR="001660A9" w:rsidRDefault="001660A9" w:rsidP="008A6510">
      <w:pPr>
        <w:tabs>
          <w:tab w:val="left" w:pos="2910"/>
        </w:tabs>
      </w:pPr>
    </w:p>
    <w:p w:rsidR="001660A9" w:rsidRDefault="001660A9" w:rsidP="008A6510">
      <w:pPr>
        <w:tabs>
          <w:tab w:val="left" w:pos="2910"/>
        </w:tabs>
      </w:pPr>
    </w:p>
    <w:p w:rsidR="001660A9" w:rsidRPr="00E50981" w:rsidRDefault="001660A9" w:rsidP="008A6510">
      <w:pPr>
        <w:spacing w:line="360" w:lineRule="auto"/>
        <w:ind w:left="284" w:firstLine="340"/>
        <w:jc w:val="center"/>
        <w:rPr>
          <w:rFonts w:ascii="Times New Roman" w:hAnsi="Times New Roman"/>
          <w:sz w:val="32"/>
          <w:szCs w:val="32"/>
          <w:lang w:val="ru-RU"/>
        </w:rPr>
      </w:pPr>
      <w:r w:rsidRPr="00BA5583">
        <w:rPr>
          <w:rFonts w:ascii="Times New Roman" w:hAnsi="Times New Roman"/>
          <w:sz w:val="32"/>
          <w:szCs w:val="32"/>
        </w:rPr>
        <w:t>I</w:t>
      </w:r>
      <w:r w:rsidRPr="00E50981">
        <w:rPr>
          <w:rFonts w:ascii="Times New Roman" w:hAnsi="Times New Roman"/>
          <w:sz w:val="32"/>
          <w:szCs w:val="32"/>
          <w:lang w:val="ru-RU"/>
        </w:rPr>
        <w:t>.Введение.</w:t>
      </w: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8A6510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lastRenderedPageBreak/>
        <w:t>Тема: В..В. Бианки «Первая охота».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Цели: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Создать условия для ознакомления с творчеством В.В. Бианки, формирования навыка беглого сознательного чтения, навыков работы с текстом.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Планируемые результаты.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Предметные: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узнают о жизни и творчестве В.В. Бианки, научатся бегло читать, отвечать на вопросы к тексту произведения.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Метапредметные (УУД)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- Познавательные: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ориентироваться в структуре учебника, использовать имеющуюся информацию для решения учебных задач.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- Регулятивные: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ставить цель работы, планировать этапы работы, оценивать результаты работы.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- Коммуникативвные: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строить речевые высказывания, вступать в диалог, выслушивать ответы товарищей.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Личностные: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формировать положительную учебную мотивацию.</w:t>
      </w:r>
    </w:p>
    <w:p w:rsidR="001660A9" w:rsidRPr="00382AF1" w:rsidRDefault="001660A9" w:rsidP="00382AF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82AF1">
        <w:rPr>
          <w:rFonts w:ascii="Times New Roman" w:hAnsi="Times New Roman"/>
          <w:b/>
          <w:sz w:val="28"/>
          <w:szCs w:val="28"/>
          <w:lang w:val="ru-RU"/>
        </w:rPr>
        <w:t>Ход урока.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F947E6">
        <w:rPr>
          <w:rFonts w:ascii="Times New Roman" w:hAnsi="Times New Roman"/>
          <w:b/>
          <w:sz w:val="28"/>
          <w:szCs w:val="28"/>
        </w:rPr>
        <w:t>I</w:t>
      </w:r>
      <w:r w:rsidRPr="00382AF1">
        <w:rPr>
          <w:rFonts w:ascii="Times New Roman" w:hAnsi="Times New Roman"/>
          <w:b/>
          <w:sz w:val="28"/>
          <w:szCs w:val="28"/>
          <w:lang w:val="ru-RU"/>
        </w:rPr>
        <w:t>. Организационный момент.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-Настрой на урок.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Чтение пословицы, написанной на доске: «Знаешь –говори, не знаешь – слушай»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Как вы понимаете эту пословицу? (ответы детей)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F947E6">
        <w:rPr>
          <w:rFonts w:ascii="Times New Roman" w:hAnsi="Times New Roman"/>
          <w:b/>
          <w:sz w:val="28"/>
          <w:szCs w:val="28"/>
        </w:rPr>
        <w:t>II</w:t>
      </w:r>
      <w:r w:rsidRPr="00382AF1">
        <w:rPr>
          <w:rFonts w:ascii="Times New Roman" w:hAnsi="Times New Roman"/>
          <w:b/>
          <w:sz w:val="28"/>
          <w:szCs w:val="28"/>
          <w:lang w:val="ru-RU"/>
        </w:rPr>
        <w:t>.  Вводная часть.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u w:val="single"/>
          <w:lang w:val="ru-RU"/>
        </w:rPr>
        <w:t>1 Самоопределение деятельности</w:t>
      </w:r>
      <w:r w:rsidRPr="00382AF1">
        <w:rPr>
          <w:rFonts w:ascii="Times New Roman" w:hAnsi="Times New Roman"/>
          <w:sz w:val="28"/>
          <w:szCs w:val="28"/>
          <w:lang w:val="ru-RU"/>
        </w:rPr>
        <w:t>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Фонетическая разминка.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 xml:space="preserve">С чего начинаем уроки чтения? 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Работа в парах.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Вспомните любимую скороговорку, быстро проговорите её своему товарищу.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Актуализация знаний.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Работа в парах.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Отгадывание кроссворда и чтение в вертикальных клетках фамилии Бианки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(</w:t>
      </w:r>
      <w:hyperlink r:id="rId7" w:history="1">
        <w:r w:rsidRPr="00444D41">
          <w:rPr>
            <w:rStyle w:val="af9"/>
            <w:rFonts w:ascii="Times New Roman" w:hAnsi="Times New Roman"/>
            <w:sz w:val="28"/>
            <w:szCs w:val="28"/>
            <w:lang w:val="ru-RU"/>
          </w:rPr>
          <w:t>Кроссворд</w:t>
        </w:r>
      </w:hyperlink>
      <w:r w:rsidRPr="00382AF1">
        <w:rPr>
          <w:rFonts w:ascii="Times New Roman" w:hAnsi="Times New Roman"/>
          <w:sz w:val="28"/>
          <w:szCs w:val="28"/>
          <w:lang w:val="ru-RU"/>
        </w:rPr>
        <w:t>)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- Постановка цели урока.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Прочитайте тему урока.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Как вы думаете, что вы узнаете сегодня?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Чему сможете научиться?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Где вам пригодятся эти знания и умения?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F947E6">
        <w:rPr>
          <w:rFonts w:ascii="Times New Roman" w:hAnsi="Times New Roman"/>
          <w:b/>
          <w:sz w:val="28"/>
          <w:szCs w:val="28"/>
        </w:rPr>
        <w:t>III</w:t>
      </w:r>
      <w:r w:rsidRPr="00382AF1">
        <w:rPr>
          <w:rFonts w:ascii="Times New Roman" w:hAnsi="Times New Roman"/>
          <w:b/>
          <w:sz w:val="28"/>
          <w:szCs w:val="28"/>
          <w:lang w:val="ru-RU"/>
        </w:rPr>
        <w:t>. Основная часть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382AF1">
        <w:rPr>
          <w:rFonts w:ascii="Times New Roman" w:hAnsi="Times New Roman"/>
          <w:sz w:val="28"/>
          <w:szCs w:val="28"/>
          <w:u w:val="single"/>
          <w:lang w:val="ru-RU"/>
        </w:rPr>
        <w:t>1.Работа над новым материалом.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Биографические сведения о писателе.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Приём «Предсказание»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Посмотрите на слайд. Прочитайте имя, отчество и фамилию писателя. Попробуйте понять, что это за человек, какой у него характер, что  он любит делать? Расскажите о своих предположениях своему соседу по парте.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Расскажите о своих предположениях?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lastRenderedPageBreak/>
        <w:t>Чтение биографических сведений  о писателе, рассматривании иллюстраций на слайдах 2-6.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 xml:space="preserve">- Нахождение информации о писателе в учебнике. С.98. 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Подтвердилась ли информация, которую вы прочитали на слайдах?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Подготовка к чтению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( чтение  слов в разных направлениях, словосочетания, напечатанные различными шрифтами см </w:t>
      </w:r>
      <w:r w:rsidRPr="00444D41">
        <w:rPr>
          <w:rFonts w:ascii="Times New Roman" w:hAnsi="Times New Roman"/>
          <w:sz w:val="28"/>
          <w:szCs w:val="28"/>
          <w:lang w:val="ru-RU"/>
        </w:rPr>
        <w:t>«</w:t>
      </w:r>
      <w:hyperlink r:id="rId8" w:history="1">
        <w:r w:rsidRPr="00444D41">
          <w:rPr>
            <w:rStyle w:val="af9"/>
            <w:rFonts w:ascii="Times New Roman" w:hAnsi="Times New Roman"/>
            <w:sz w:val="28"/>
            <w:szCs w:val="28"/>
            <w:lang w:val="ru-RU"/>
          </w:rPr>
          <w:t>Подготовка к чтению</w:t>
        </w:r>
      </w:hyperlink>
      <w:r w:rsidRPr="00382AF1">
        <w:rPr>
          <w:rFonts w:ascii="Times New Roman" w:hAnsi="Times New Roman"/>
          <w:sz w:val="28"/>
          <w:szCs w:val="28"/>
          <w:lang w:val="ru-RU"/>
        </w:rPr>
        <w:t xml:space="preserve">» и </w:t>
      </w:r>
      <w:r w:rsidRPr="00444D41">
        <w:rPr>
          <w:rFonts w:ascii="Times New Roman" w:hAnsi="Times New Roman"/>
          <w:sz w:val="28"/>
          <w:szCs w:val="28"/>
          <w:lang w:val="ru-RU"/>
        </w:rPr>
        <w:t>«</w:t>
      </w:r>
      <w:hyperlink r:id="rId9" w:history="1">
        <w:r w:rsidRPr="00444D41">
          <w:rPr>
            <w:rStyle w:val="af9"/>
            <w:rFonts w:ascii="Times New Roman" w:hAnsi="Times New Roman"/>
            <w:sz w:val="28"/>
            <w:szCs w:val="28"/>
            <w:lang w:val="ru-RU"/>
          </w:rPr>
          <w:t>Словосочетания</w:t>
        </w:r>
      </w:hyperlink>
      <w:r w:rsidRPr="00444D41">
        <w:rPr>
          <w:rFonts w:ascii="Times New Roman" w:hAnsi="Times New Roman"/>
          <w:sz w:val="28"/>
          <w:szCs w:val="28"/>
          <w:lang w:val="ru-RU"/>
        </w:rPr>
        <w:t>»)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-Словарная работа</w:t>
      </w:r>
      <w:r w:rsidRPr="00382AF1">
        <w:rPr>
          <w:rFonts w:ascii="Times New Roman" w:hAnsi="Times New Roman"/>
          <w:sz w:val="28"/>
          <w:szCs w:val="28"/>
          <w:lang w:val="ru-RU"/>
        </w:rPr>
        <w:t xml:space="preserve"> ( слайд 7)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Работа с заголовком и иллюстрацией.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Приём «Предсказание»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Прочитайте название рассказа. Рассмотрите иллюстрацию к  ней.  Предположите, о чём будет рассказ. Расскажите о своих предположениях соседу по парте.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Опрос пар.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 xml:space="preserve">О чём будет рассказ? Кто будет охотиться? Каким вы его увидели на картинке? 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Чтение рассказа учителем.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Прием «Чтение с остановками»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1 остановка после предложения «Тихонько подкрался к ней щенок - и ухватился за хвост».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Что могло произойти с ящерицей? Со щенком?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2 остановка после предложения «А ящерка извернулась и хвост в зубах у него оставила».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Что дальше могло произойти с ящеркой? Со щенком?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 Самостоятельное чтение детьми.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Для хорошо читающих детей дополнительные задания: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Переверни учебник и прочитай рассказ вверх ногами.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Найдите все слова из двух слогов.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-Чтение по цепочке.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-Работа над содержанием.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Работа в парах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Ищут ответ на вопрос индивидуально  и показывают друг другу предложение, отвечающее на вопрос. Читают его для класса.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Где сидела ящерка?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Кто к ней подкрался?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Что осталось в зубах у щенка?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Что делала ящерка под камнем?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Как вы думаете, закончилась ли на этом охота?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(Если остаётся время, то можно прослушать аудиозапись рассказа, если нет, дать задание найти рассказ «Первая охота»  и прочитать его вместе с родителями, а аудиозапись послушать на следующем уроке)</w:t>
      </w:r>
    </w:p>
    <w:p w:rsidR="001660A9" w:rsidRPr="00382AF1" w:rsidRDefault="001660A9" w:rsidP="00382AF1">
      <w:pPr>
        <w:rPr>
          <w:rFonts w:ascii="Times New Roman" w:hAnsi="Times New Roman"/>
          <w:b/>
          <w:sz w:val="28"/>
          <w:szCs w:val="28"/>
          <w:lang w:val="ru-RU"/>
        </w:rPr>
      </w:pPr>
      <w:r w:rsidRPr="00F947E6">
        <w:rPr>
          <w:rFonts w:ascii="Times New Roman" w:hAnsi="Times New Roman"/>
          <w:b/>
          <w:sz w:val="28"/>
          <w:szCs w:val="28"/>
        </w:rPr>
        <w:t>IV</w:t>
      </w:r>
      <w:r w:rsidRPr="00382AF1">
        <w:rPr>
          <w:rFonts w:ascii="Times New Roman" w:hAnsi="Times New Roman"/>
          <w:b/>
          <w:sz w:val="28"/>
          <w:szCs w:val="28"/>
          <w:lang w:val="ru-RU"/>
        </w:rPr>
        <w:t>. Заключительная часть.</w:t>
      </w:r>
    </w:p>
    <w:p w:rsidR="001660A9" w:rsidRPr="00382AF1" w:rsidRDefault="001660A9" w:rsidP="00382AF1">
      <w:pPr>
        <w:rPr>
          <w:rFonts w:ascii="Times New Roman" w:hAnsi="Times New Roman"/>
          <w:i/>
          <w:sz w:val="28"/>
          <w:szCs w:val="28"/>
          <w:lang w:val="ru-RU"/>
        </w:rPr>
      </w:pPr>
      <w:r w:rsidRPr="00382AF1">
        <w:rPr>
          <w:rFonts w:ascii="Times New Roman" w:hAnsi="Times New Roman"/>
          <w:i/>
          <w:sz w:val="28"/>
          <w:szCs w:val="28"/>
          <w:lang w:val="ru-RU"/>
        </w:rPr>
        <w:t>-Рефлексия.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Урок  подошел к концу.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lastRenderedPageBreak/>
        <w:t>Давайте вспомним, какие цели вы ставили в начале урока.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Поставьте  в тетради  знак + , если этой цели вы достигли.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Я узнал, кто такой В.В. Бианки.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Я прочитал рассказ «Первая охота».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Я смог найти в тексте ответы на вопросы.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А теперь определите, что вам было делать легко, а что нет.</w: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Напротив улыбающегося смайлика поставить знаки, если это получилось.</w:t>
      </w:r>
    </w:p>
    <w:p w:rsidR="001660A9" w:rsidRPr="00382AF1" w:rsidRDefault="006F1446" w:rsidP="00382AF1">
      <w:pPr>
        <w:rPr>
          <w:rFonts w:ascii="Times New Roman" w:hAnsi="Times New Roman"/>
          <w:sz w:val="28"/>
          <w:szCs w:val="28"/>
          <w:lang w:val="ru-RU"/>
        </w:rPr>
      </w:pPr>
      <w:r w:rsidRPr="006F1446">
        <w:rPr>
          <w:noProof/>
          <w:lang w:val="ru-RU" w:eastAsia="ru-RU"/>
        </w:rPr>
        <w:pict>
          <v:group id="_x0000_s1029" style="position:absolute;margin-left:-28.05pt;margin-top:4.8pt;width:452.25pt;height:84.75pt;z-index:4" coordorigin="1140,660" coordsize="9045,1695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30" type="#_x0000_t96" style="position:absolute;left:1140;top:869;width:870;height:660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2505;top:869;width:225;height:451" fillcolor="black">
              <v:shadow color="#868686"/>
              <v:textpath style="font-family:&quot;Arial Black&quot;;v-text-kern:t" trim="t" fitpath="t" string="а&#10;б"/>
            </v:shape>
            <v:shape id="_x0000_s1032" type="#_x0000_t136" style="position:absolute;left:2325;top:1425;width:1170;height:210" fillcolor="black">
              <v:shadow color="#868686"/>
              <v:textpath style="font-family:&quot;Arial Black&quot;;v-text-kern:t" trim="t" fitpath="t" string="читать"/>
            </v:shape>
            <v:shape id="_x0000_s1033" type="#_x0000_t136" style="position:absolute;left:4125;top:869;width:1950;height:451" fillcolor="black">
              <v:shadow color="#868686"/>
              <v:textpath style="font-family:&quot;Arial&quot;;v-text-kern:t" trim="t" fitpath="t" string="? -  овечать на вопросы"/>
            </v:shape>
            <v:shape id="_x0000_s1034" type="#_x0000_t136" style="position:absolute;left:7725;top:869;width:2460;height:451" fillcolor="black">
              <v:shadow color="#868686"/>
              <v:textpath style="font-family:&quot;Arial&quot;;v-text-kern:t" trim="t" fitpath="t" string="сосредоточиться&#10; и не отвлекаться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5" type="#_x0000_t67" style="position:absolute;left:7185;top:660;width:143;height:660" fillcolor="black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36" type="#_x0000_t68" style="position:absolute;left:7425;top:660;width:143;height:660" fillcolor="black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7" type="#_x0000_t13" style="position:absolute;left:4125;top:1980;width:570;height:143" fillcolor="black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38" type="#_x0000_t66" style="position:absolute;left:4125;top:2123;width:570;height:157" fillcolor="black"/>
            <v:shape id="_x0000_s1039" type="#_x0000_t136" style="position:absolute;left:4905;top:1904;width:2460;height:451" fillcolor="black">
              <v:shadow color="#868686"/>
              <v:textpath style="font-family:&quot;Arial&quot;;v-text-kern:t" trim="t" fitpath="t" string="работать &#10;в парах"/>
            </v:shape>
          </v:group>
        </w:pict>
      </w: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</w:p>
    <w:p w:rsidR="001660A9" w:rsidRPr="00382AF1" w:rsidRDefault="001660A9" w:rsidP="00382AF1">
      <w:pPr>
        <w:rPr>
          <w:rFonts w:ascii="Times New Roman" w:hAnsi="Times New Roman"/>
          <w:sz w:val="28"/>
          <w:szCs w:val="28"/>
          <w:lang w:val="ru-RU"/>
        </w:rPr>
      </w:pPr>
      <w:r w:rsidRPr="00382AF1">
        <w:rPr>
          <w:rFonts w:ascii="Times New Roman" w:hAnsi="Times New Roman"/>
          <w:sz w:val="28"/>
          <w:szCs w:val="28"/>
          <w:lang w:val="ru-RU"/>
        </w:rPr>
        <w:t>Напротив  грустного смайлика  поставить знаки, если это выполнять было трудно</w:t>
      </w:r>
    </w:p>
    <w:p w:rsidR="001660A9" w:rsidRPr="00382AF1" w:rsidRDefault="006F1446" w:rsidP="00382AF1">
      <w:pPr>
        <w:rPr>
          <w:rFonts w:ascii="Times New Roman" w:hAnsi="Times New Roman"/>
          <w:sz w:val="28"/>
          <w:szCs w:val="28"/>
          <w:lang w:val="ru-RU"/>
        </w:rPr>
      </w:pPr>
      <w:r w:rsidRPr="006F1446">
        <w:rPr>
          <w:noProof/>
          <w:lang w:val="ru-RU" w:eastAsia="ru-RU"/>
        </w:rPr>
        <w:pict>
          <v:group id="_x0000_s1040" style="position:absolute;margin-left:-37.05pt;margin-top:2.8pt;width:450.75pt;height:84.75pt;z-index:5" coordorigin="960,3225" coordsize="9015,1695">
            <v:shape id="_x0000_s1041" type="#_x0000_t136" style="position:absolute;left:2295;top:3434;width:225;height:451" fillcolor="black">
              <v:shadow color="#868686"/>
              <v:textpath style="font-family:&quot;Arial Black&quot;;v-text-kern:t" trim="t" fitpath="t" string="а&#10;б"/>
            </v:shape>
            <v:shape id="_x0000_s1042" type="#_x0000_t136" style="position:absolute;left:2115;top:3990;width:1170;height:210" fillcolor="black">
              <v:shadow color="#868686"/>
              <v:textpath style="font-family:&quot;Arial Black&quot;;v-text-kern:t" trim="t" fitpath="t" string="читать"/>
            </v:shape>
            <v:shape id="_x0000_s1043" type="#_x0000_t136" style="position:absolute;left:3915;top:3434;width:1950;height:451" fillcolor="black">
              <v:shadow color="#868686"/>
              <v:textpath style="font-family:&quot;Arial&quot;;v-text-kern:t" trim="t" fitpath="t" string="? -  овечать на вопросы"/>
            </v:shape>
            <v:shape id="_x0000_s1044" type="#_x0000_t136" style="position:absolute;left:7515;top:3434;width:2460;height:451" fillcolor="black">
              <v:shadow color="#868686"/>
              <v:textpath style="font-family:&quot;Arial&quot;;v-text-kern:t" trim="t" fitpath="t" string="сосредоточиться&#10; и не отвлекаться"/>
            </v:shape>
            <v:shape id="_x0000_s1045" type="#_x0000_t67" style="position:absolute;left:6975;top:3225;width:143;height:660" fillcolor="black"/>
            <v:shape id="_x0000_s1046" type="#_x0000_t68" style="position:absolute;left:7215;top:3225;width:143;height:660" fillcolor="black"/>
            <v:shape id="_x0000_s1047" type="#_x0000_t13" style="position:absolute;left:3915;top:4545;width:570;height:143" fillcolor="black"/>
            <v:shape id="_x0000_s1048" type="#_x0000_t66" style="position:absolute;left:3915;top:4688;width:570;height:157" fillcolor="black"/>
            <v:shape id="_x0000_s1049" type="#_x0000_t136" style="position:absolute;left:4695;top:4469;width:2460;height:451" fillcolor="black">
              <v:shadow color="#868686"/>
              <v:textpath style="font-family:&quot;Arial&quot;;v-text-kern:t" trim="t" fitpath="t" string="работать &#10;в парах"/>
            </v:shape>
            <v:oval id="_x0000_s1050" style="position:absolute;left:960;top:3315;width:915;height:795"/>
            <v:oval id="_x0000_s1051" style="position:absolute;left:1140;top:3555;width:225;height:165"/>
            <v:oval id="_x0000_s1052" style="position:absolute;left:1530;top:3555;width:225;height:165"/>
            <v:shape id="_x0000_s1053" style="position:absolute;left:1220;top:3882;width:450;height:108;rotation:307542fd" coordsize="870,225" path="m,210c71,142,143,75,240,45,337,15,480,,585,30,690,60,780,142,870,225e" filled="f">
              <v:path arrowok="t"/>
            </v:shape>
          </v:group>
        </w:pict>
      </w:r>
    </w:p>
    <w:p w:rsidR="001660A9" w:rsidRDefault="001660A9" w:rsidP="00DA616B">
      <w:pPr>
        <w:tabs>
          <w:tab w:val="left" w:pos="1230"/>
        </w:tabs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Pr="00DA616B" w:rsidRDefault="001660A9" w:rsidP="00DA616B">
      <w:pPr>
        <w:tabs>
          <w:tab w:val="left" w:pos="1230"/>
        </w:tabs>
        <w:jc w:val="center"/>
        <w:rPr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660A9" w:rsidRDefault="001660A9" w:rsidP="00DA616B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sectPr w:rsidR="001660A9" w:rsidSect="008476E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1A0" w:rsidRDefault="00FD01A0" w:rsidP="008A6510">
      <w:r>
        <w:separator/>
      </w:r>
    </w:p>
  </w:endnote>
  <w:endnote w:type="continuationSeparator" w:id="0">
    <w:p w:rsidR="00FD01A0" w:rsidRDefault="00FD01A0" w:rsidP="008A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A9" w:rsidRDefault="006F1446">
    <w:pPr>
      <w:pStyle w:val="af7"/>
      <w:jc w:val="center"/>
    </w:pPr>
    <w:fldSimple w:instr=" PAGE   \* MERGEFORMAT ">
      <w:r w:rsidR="001B7BE3">
        <w:rPr>
          <w:noProof/>
        </w:rPr>
        <w:t>4</w:t>
      </w:r>
    </w:fldSimple>
  </w:p>
  <w:p w:rsidR="001660A9" w:rsidRPr="008A6510" w:rsidRDefault="001660A9">
    <w:pPr>
      <w:pStyle w:val="af7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1A0" w:rsidRDefault="00FD01A0" w:rsidP="008A6510">
      <w:r>
        <w:separator/>
      </w:r>
    </w:p>
  </w:footnote>
  <w:footnote w:type="continuationSeparator" w:id="0">
    <w:p w:rsidR="00FD01A0" w:rsidRDefault="00FD01A0" w:rsidP="008A6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6C1"/>
    <w:multiLevelType w:val="hybridMultilevel"/>
    <w:tmpl w:val="8C7C0814"/>
    <w:lvl w:ilvl="0" w:tplc="E44A7302">
      <w:start w:val="1"/>
      <w:numFmt w:val="upperRoman"/>
      <w:lvlText w:val="%1."/>
      <w:lvlJc w:val="left"/>
      <w:pPr>
        <w:ind w:left="1344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BB0"/>
    <w:rsid w:val="00074075"/>
    <w:rsid w:val="000D59D2"/>
    <w:rsid w:val="0010167C"/>
    <w:rsid w:val="00122F9A"/>
    <w:rsid w:val="001660A9"/>
    <w:rsid w:val="001B7BE3"/>
    <w:rsid w:val="00216688"/>
    <w:rsid w:val="002B0FD9"/>
    <w:rsid w:val="00382AF1"/>
    <w:rsid w:val="00444D41"/>
    <w:rsid w:val="005506F5"/>
    <w:rsid w:val="005C5423"/>
    <w:rsid w:val="006F1446"/>
    <w:rsid w:val="00725158"/>
    <w:rsid w:val="007E6EE1"/>
    <w:rsid w:val="008476EB"/>
    <w:rsid w:val="008A04DB"/>
    <w:rsid w:val="008A6510"/>
    <w:rsid w:val="009A3CF6"/>
    <w:rsid w:val="00A52C11"/>
    <w:rsid w:val="00AC0DB0"/>
    <w:rsid w:val="00B4399A"/>
    <w:rsid w:val="00BA5583"/>
    <w:rsid w:val="00BB680E"/>
    <w:rsid w:val="00CE464D"/>
    <w:rsid w:val="00CF6E2D"/>
    <w:rsid w:val="00D219B9"/>
    <w:rsid w:val="00D53BB0"/>
    <w:rsid w:val="00D95130"/>
    <w:rsid w:val="00DA616B"/>
    <w:rsid w:val="00E37ED7"/>
    <w:rsid w:val="00E50981"/>
    <w:rsid w:val="00EE26B9"/>
    <w:rsid w:val="00EE2DFF"/>
    <w:rsid w:val="00F3717C"/>
    <w:rsid w:val="00F646B4"/>
    <w:rsid w:val="00F7261E"/>
    <w:rsid w:val="00F947E6"/>
    <w:rsid w:val="00FD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8A651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8A651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A65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A651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A65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A65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65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8A65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A65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8A651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65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8A651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8A651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8A6510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sid w:val="008A6510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8A6510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rsid w:val="008A6510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8A6510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rsid w:val="008A6510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D53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3BB0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99"/>
    <w:qFormat/>
    <w:rsid w:val="008A65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8A6510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99"/>
    <w:qFormat/>
    <w:rsid w:val="008A6510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99"/>
    <w:rsid w:val="008A6510"/>
    <w:rPr>
      <w:rFonts w:ascii="Cambria" w:hAnsi="Cambria" w:cs="Times New Roman"/>
      <w:sz w:val="24"/>
      <w:szCs w:val="24"/>
    </w:rPr>
  </w:style>
  <w:style w:type="character" w:styleId="a9">
    <w:name w:val="Strong"/>
    <w:basedOn w:val="a0"/>
    <w:uiPriority w:val="99"/>
    <w:qFormat/>
    <w:rsid w:val="008A651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8A651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8A6510"/>
    <w:rPr>
      <w:szCs w:val="32"/>
    </w:rPr>
  </w:style>
  <w:style w:type="paragraph" w:styleId="ac">
    <w:name w:val="List Paragraph"/>
    <w:basedOn w:val="a"/>
    <w:uiPriority w:val="99"/>
    <w:qFormat/>
    <w:rsid w:val="008A6510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8A6510"/>
    <w:rPr>
      <w:i/>
    </w:rPr>
  </w:style>
  <w:style w:type="character" w:customStyle="1" w:styleId="22">
    <w:name w:val="Цитата 2 Знак"/>
    <w:basedOn w:val="a0"/>
    <w:link w:val="21"/>
    <w:uiPriority w:val="99"/>
    <w:rsid w:val="008A6510"/>
    <w:rPr>
      <w:rFonts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99"/>
    <w:qFormat/>
    <w:rsid w:val="008A6510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99"/>
    <w:rsid w:val="008A6510"/>
    <w:rPr>
      <w:rFonts w:cs="Times New Roman"/>
      <w:b/>
      <w:i/>
      <w:sz w:val="24"/>
    </w:rPr>
  </w:style>
  <w:style w:type="character" w:styleId="af">
    <w:name w:val="Subtle Emphasis"/>
    <w:basedOn w:val="a0"/>
    <w:uiPriority w:val="99"/>
    <w:qFormat/>
    <w:rsid w:val="008A6510"/>
    <w:rPr>
      <w:i/>
      <w:color w:val="auto"/>
    </w:rPr>
  </w:style>
  <w:style w:type="character" w:styleId="af0">
    <w:name w:val="Intense Emphasis"/>
    <w:basedOn w:val="a0"/>
    <w:uiPriority w:val="99"/>
    <w:qFormat/>
    <w:rsid w:val="008A6510"/>
    <w:rPr>
      <w:rFonts w:cs="Times New Roman"/>
      <w:b/>
      <w:i/>
      <w:sz w:val="24"/>
      <w:szCs w:val="24"/>
      <w:u w:val="single"/>
    </w:rPr>
  </w:style>
  <w:style w:type="character" w:styleId="af1">
    <w:name w:val="Subtle Reference"/>
    <w:basedOn w:val="a0"/>
    <w:uiPriority w:val="99"/>
    <w:qFormat/>
    <w:rsid w:val="008A6510"/>
    <w:rPr>
      <w:rFonts w:cs="Times New Roman"/>
      <w:sz w:val="24"/>
      <w:szCs w:val="24"/>
      <w:u w:val="single"/>
    </w:rPr>
  </w:style>
  <w:style w:type="character" w:styleId="af2">
    <w:name w:val="Intense Reference"/>
    <w:basedOn w:val="a0"/>
    <w:uiPriority w:val="99"/>
    <w:qFormat/>
    <w:rsid w:val="008A6510"/>
    <w:rPr>
      <w:rFonts w:cs="Times New Roman"/>
      <w:b/>
      <w:sz w:val="24"/>
      <w:u w:val="single"/>
    </w:rPr>
  </w:style>
  <w:style w:type="character" w:styleId="af3">
    <w:name w:val="Book Title"/>
    <w:basedOn w:val="a0"/>
    <w:uiPriority w:val="99"/>
    <w:qFormat/>
    <w:rsid w:val="008A6510"/>
    <w:rPr>
      <w:rFonts w:ascii="Cambria" w:hAnsi="Cambria" w:cs="Times New Roman"/>
      <w:b/>
      <w:i/>
      <w:sz w:val="24"/>
      <w:szCs w:val="24"/>
    </w:rPr>
  </w:style>
  <w:style w:type="paragraph" w:styleId="af4">
    <w:name w:val="TOC Heading"/>
    <w:basedOn w:val="1"/>
    <w:next w:val="a"/>
    <w:uiPriority w:val="99"/>
    <w:qFormat/>
    <w:rsid w:val="008A6510"/>
    <w:pPr>
      <w:outlineLvl w:val="9"/>
    </w:pPr>
  </w:style>
  <w:style w:type="paragraph" w:styleId="af5">
    <w:name w:val="header"/>
    <w:basedOn w:val="a"/>
    <w:link w:val="af6"/>
    <w:uiPriority w:val="99"/>
    <w:semiHidden/>
    <w:rsid w:val="008A651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8A6510"/>
    <w:rPr>
      <w:rFonts w:cs="Times New Roman"/>
      <w:sz w:val="24"/>
      <w:szCs w:val="24"/>
    </w:rPr>
  </w:style>
  <w:style w:type="paragraph" w:styleId="af7">
    <w:name w:val="footer"/>
    <w:basedOn w:val="a"/>
    <w:link w:val="af8"/>
    <w:uiPriority w:val="99"/>
    <w:rsid w:val="008A651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8A6510"/>
    <w:rPr>
      <w:rFonts w:cs="Times New Roman"/>
      <w:sz w:val="24"/>
      <w:szCs w:val="24"/>
    </w:rPr>
  </w:style>
  <w:style w:type="character" w:styleId="af9">
    <w:name w:val="Hyperlink"/>
    <w:basedOn w:val="a0"/>
    <w:uiPriority w:val="99"/>
    <w:rsid w:val="00382AF1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444D4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76;&#1075;&#1086;&#1090;&#1086;&#1074;&#1082;&#1072;%20&#1082;%20&#1095;&#1090;&#1077;&#1085;&#1080;&#110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82;&#1088;&#1086;&#1089;&#1089;&#1074;&#1086;&#1088;&#1076;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&#1089;&#1083;&#1086;&#1074;&#1086;&#1089;&#1086;&#1095;&#1077;&#1090;&#1072;&#1085;&#1080;&#1103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608</Words>
  <Characters>3469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Елена</cp:lastModifiedBy>
  <cp:revision>4</cp:revision>
  <cp:lastPrinted>2013-04-12T01:25:00Z</cp:lastPrinted>
  <dcterms:created xsi:type="dcterms:W3CDTF">2014-03-29T08:57:00Z</dcterms:created>
  <dcterms:modified xsi:type="dcterms:W3CDTF">2017-02-15T08:53:00Z</dcterms:modified>
</cp:coreProperties>
</file>